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6" w:rsidRPr="00D6163F" w:rsidRDefault="00014186" w:rsidP="00014186">
      <w:pPr>
        <w:jc w:val="center"/>
        <w:rPr>
          <w:rFonts w:ascii="Edwardian Script ITC" w:hAnsi="Edwardian Script ITC"/>
          <w:b/>
          <w:color w:val="7030A0"/>
          <w:sz w:val="72"/>
          <w:szCs w:val="72"/>
          <w:u w:val="single"/>
        </w:rPr>
      </w:pPr>
      <w:r w:rsidRPr="00D6163F">
        <w:rPr>
          <w:rFonts w:ascii="Edwardian Script ITC" w:hAnsi="Edwardian Script ITC"/>
          <w:b/>
          <w:color w:val="7030A0"/>
          <w:sz w:val="72"/>
          <w:szCs w:val="72"/>
          <w:u w:val="single"/>
        </w:rPr>
        <w:t>Gemini Nails and Tan</w:t>
      </w:r>
    </w:p>
    <w:p w:rsidR="00014186" w:rsidRPr="00D6163F" w:rsidRDefault="00014186" w:rsidP="00014186">
      <w:pPr>
        <w:jc w:val="center"/>
        <w:rPr>
          <w:rFonts w:ascii="Edwardian Script ITC" w:hAnsi="Edwardian Script ITC"/>
          <w:b/>
          <w:color w:val="7030A0"/>
          <w:sz w:val="52"/>
          <w:szCs w:val="52"/>
          <w:u w:val="single"/>
        </w:rPr>
      </w:pPr>
      <w:r>
        <w:rPr>
          <w:rFonts w:ascii="Edwardian Script ITC" w:hAnsi="Edwardian Script ITC"/>
          <w:b/>
          <w:color w:val="7030A0"/>
          <w:sz w:val="52"/>
          <w:szCs w:val="52"/>
          <w:u w:val="single"/>
        </w:rPr>
        <w:t>Policy Procedure</w:t>
      </w:r>
    </w:p>
    <w:p w:rsidR="00C759BF" w:rsidRDefault="00C759BF" w:rsidP="00C759BF">
      <w:pPr>
        <w:ind w:left="180" w:right="-802" w:firstLine="720"/>
        <w:rPr>
          <w:rFonts w:ascii="Monotype Corsiva" w:hAnsi="Monotype Corsiva"/>
        </w:rPr>
      </w:pPr>
    </w:p>
    <w:p w:rsidR="00C759BF" w:rsidRDefault="00C759BF" w:rsidP="00C759BF">
      <w:pPr>
        <w:ind w:left="180" w:right="-802" w:firstLine="720"/>
        <w:rPr>
          <w:rFonts w:ascii="Monotype Corsiva" w:hAnsi="Monotype Corsiva"/>
        </w:rPr>
      </w:pPr>
    </w:p>
    <w:p w:rsidR="00C759BF" w:rsidRPr="00871F05" w:rsidRDefault="00014186" w:rsidP="00C759BF">
      <w:pPr>
        <w:ind w:left="180" w:right="-802" w:firstLine="720"/>
        <w:rPr>
          <w:rFonts w:ascii="Lucida Handwriting" w:hAnsi="Lucida Handwriting"/>
          <w:b/>
          <w:i/>
          <w:color w:val="B41896"/>
          <w:u w:val="single"/>
        </w:rPr>
      </w:pPr>
      <w:r w:rsidRPr="00871F05">
        <w:rPr>
          <w:rFonts w:ascii="Lucida Handwriting" w:hAnsi="Lucida Handwriting"/>
          <w:b/>
          <w:i/>
          <w:color w:val="B41896"/>
          <w:u w:val="single"/>
        </w:rPr>
        <w:t xml:space="preserve">Clients should be aware that </w:t>
      </w:r>
      <w:r w:rsidR="00871F05" w:rsidRPr="00871F05">
        <w:rPr>
          <w:rFonts w:ascii="Lucida Handwriting" w:hAnsi="Lucida Handwriting"/>
          <w:b/>
          <w:i/>
          <w:color w:val="B41896"/>
          <w:u w:val="single"/>
        </w:rPr>
        <w:t>we have</w:t>
      </w:r>
      <w:r w:rsidR="00C759BF" w:rsidRPr="00871F05">
        <w:rPr>
          <w:rFonts w:ascii="Lucida Handwriting" w:hAnsi="Lucida Handwriting"/>
          <w:b/>
          <w:i/>
          <w:color w:val="B41896"/>
          <w:u w:val="single"/>
        </w:rPr>
        <w:t xml:space="preserve"> a </w:t>
      </w:r>
      <w:r w:rsidR="00C759BF" w:rsidRPr="00871F05">
        <w:rPr>
          <w:rFonts w:ascii="Lucida Handwriting" w:hAnsi="Lucida Handwriting"/>
          <w:b/>
          <w:i/>
          <w:u w:val="single"/>
        </w:rPr>
        <w:t>‘3 strike rule’</w:t>
      </w:r>
      <w:r w:rsidR="00C759BF" w:rsidRPr="00871F05">
        <w:rPr>
          <w:rFonts w:ascii="Lucida Handwriting" w:hAnsi="Lucida Handwriting"/>
          <w:b/>
          <w:i/>
          <w:color w:val="B41896"/>
          <w:u w:val="single"/>
        </w:rPr>
        <w:t>.</w:t>
      </w: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The ‘</w:t>
      </w:r>
      <w:r w:rsidRPr="00014186">
        <w:rPr>
          <w:rFonts w:ascii="Lucida Handwriting" w:hAnsi="Lucida Handwriting"/>
          <w:color w:val="7030A0"/>
          <w:sz w:val="20"/>
          <w:szCs w:val="20"/>
        </w:rPr>
        <w:t>3 strike rule’</w:t>
      </w:r>
      <w:r w:rsidRPr="00014186">
        <w:rPr>
          <w:rFonts w:ascii="Lucida Handwriting" w:hAnsi="Lucida Handwriting"/>
          <w:sz w:val="20"/>
          <w:szCs w:val="20"/>
        </w:rPr>
        <w:t>: After a no-show or late cancelation three times, upon the 3</w:t>
      </w:r>
      <w:r w:rsidRPr="00014186">
        <w:rPr>
          <w:rFonts w:ascii="Lucida Handwriting" w:hAnsi="Lucida Handwriting"/>
          <w:sz w:val="20"/>
          <w:szCs w:val="20"/>
          <w:vertAlign w:val="superscript"/>
        </w:rPr>
        <w:t>rd</w:t>
      </w:r>
      <w:r w:rsidRPr="00014186">
        <w:rPr>
          <w:rFonts w:ascii="Lucida Handwriting" w:hAnsi="Lucida Handwriting"/>
          <w:sz w:val="20"/>
          <w:szCs w:val="20"/>
        </w:rPr>
        <w:t xml:space="preserve"> time, clients are to pay upfront for treatment.</w:t>
      </w:r>
    </w:p>
    <w:p w:rsidR="00C759BF" w:rsidRPr="00014186" w:rsidRDefault="00C759BF" w:rsidP="00C759BF">
      <w:pPr>
        <w:ind w:left="180" w:right="-802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 xml:space="preserve">Clients are requested to inform </w:t>
      </w:r>
      <w:r w:rsidR="00014186">
        <w:rPr>
          <w:rFonts w:ascii="Lucida Handwriting" w:hAnsi="Lucida Handwriting"/>
          <w:sz w:val="20"/>
          <w:szCs w:val="20"/>
        </w:rPr>
        <w:t>us</w:t>
      </w:r>
      <w:r w:rsidRPr="00014186">
        <w:rPr>
          <w:rFonts w:ascii="Lucida Handwriting" w:hAnsi="Lucida Handwriting"/>
          <w:sz w:val="20"/>
          <w:szCs w:val="20"/>
        </w:rPr>
        <w:t xml:space="preserve"> if they are going to be late for an appointment; we please ask that you consider other appointments that are booked and the ‘knock-on’ affect this poses.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If you need to cancel an appointment please do so at least 24 hours before your booked appointment.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We </w:t>
      </w:r>
      <w:r w:rsidR="00C759BF" w:rsidRPr="00014186">
        <w:rPr>
          <w:rFonts w:ascii="Lucida Handwriting" w:hAnsi="Lucida Handwriting"/>
          <w:sz w:val="20"/>
          <w:szCs w:val="20"/>
        </w:rPr>
        <w:t xml:space="preserve">will not provide any nail extension treatments to anyone less than 16 years of age unless the parent/guardian is present. 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We</w:t>
      </w:r>
      <w:r w:rsidR="00C759BF" w:rsidRPr="00014186">
        <w:rPr>
          <w:rFonts w:ascii="Lucida Handwriting" w:hAnsi="Lucida Handwriting"/>
          <w:sz w:val="20"/>
          <w:szCs w:val="20"/>
        </w:rPr>
        <w:t xml:space="preserve"> will not provide ANY treatments to anyone less than 14 years of age. Unless for a children’s package.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We</w:t>
      </w:r>
      <w:r w:rsidR="00C759BF" w:rsidRPr="00014186">
        <w:rPr>
          <w:rFonts w:ascii="Lucida Handwriting" w:hAnsi="Lucida Handwriting"/>
          <w:sz w:val="20"/>
          <w:szCs w:val="20"/>
        </w:rPr>
        <w:t xml:space="preserve"> will NOT treat any persons that may have an infection; I can advise upon a course of action but recommend that you seek medical attention.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 xml:space="preserve">Other technicians nail extensions will be removed and a new set applied as </w:t>
      </w:r>
      <w:r w:rsidR="00014186">
        <w:rPr>
          <w:rFonts w:ascii="Lucida Handwriting" w:hAnsi="Lucida Handwriting"/>
          <w:sz w:val="20"/>
          <w:szCs w:val="20"/>
        </w:rPr>
        <w:t xml:space="preserve">we </w:t>
      </w:r>
      <w:r w:rsidRPr="00014186">
        <w:rPr>
          <w:rFonts w:ascii="Lucida Handwriting" w:hAnsi="Lucida Handwriting"/>
          <w:sz w:val="20"/>
          <w:szCs w:val="20"/>
        </w:rPr>
        <w:t>a</w:t>
      </w:r>
      <w:r w:rsidR="00014186">
        <w:rPr>
          <w:rFonts w:ascii="Lucida Handwriting" w:hAnsi="Lucida Handwriting"/>
          <w:sz w:val="20"/>
          <w:szCs w:val="20"/>
        </w:rPr>
        <w:t>re</w:t>
      </w:r>
      <w:r w:rsidRPr="00014186">
        <w:rPr>
          <w:rFonts w:ascii="Lucida Handwriting" w:hAnsi="Lucida Handwriting"/>
          <w:sz w:val="20"/>
          <w:szCs w:val="20"/>
        </w:rPr>
        <w:t xml:space="preserve"> unaware what products have been used, this will be charged the Cost removal plus new extension treatment.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 xml:space="preserve">Clients are responsible for any damage/breakages of their extensions after they have left. 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I ask that clients please leave children and animals at home due to the chemicals used.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Please do not touch/fiddle with any of the products/chemicals that I use as this can be extremely dangerous and distracting.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Please follow the advice and aftercare given to you for your treatments.</w:t>
      </w:r>
    </w:p>
    <w:p w:rsidR="00C759BF" w:rsidRPr="00014186" w:rsidRDefault="00C759BF" w:rsidP="00C759BF">
      <w:pPr>
        <w:ind w:left="180" w:right="29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I will not tolerate any bad language or abusive behaviour towards staff.</w:t>
      </w:r>
    </w:p>
    <w:p w:rsidR="00C759BF" w:rsidRPr="00014186" w:rsidRDefault="00C759BF" w:rsidP="00C759BF">
      <w:pPr>
        <w:pStyle w:val="ListParagraph"/>
        <w:contextualSpacing/>
        <w:rPr>
          <w:rFonts w:ascii="Lucida Handwriting" w:hAnsi="Lucida Handwriting"/>
          <w:sz w:val="20"/>
          <w:szCs w:val="20"/>
        </w:rPr>
      </w:pPr>
    </w:p>
    <w:p w:rsidR="00C759BF" w:rsidRPr="00014186" w:rsidRDefault="00C759BF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 w:rsidRPr="00014186">
        <w:rPr>
          <w:rFonts w:ascii="Lucida Handwriting" w:hAnsi="Lucida Handwriting"/>
          <w:sz w:val="20"/>
          <w:szCs w:val="20"/>
        </w:rPr>
        <w:t>*Spray tan* DHA does not take to all Skin Types if you have a spray tan and it does not take to your skin( This Happens Rarely) it is NOT the fault of the therapist and no refund will be given.</w:t>
      </w:r>
    </w:p>
    <w:p w:rsidR="00C759BF" w:rsidRPr="00014186" w:rsidRDefault="00C759BF" w:rsidP="00C759BF">
      <w:pPr>
        <w:pStyle w:val="ListParagraph"/>
        <w:rPr>
          <w:rFonts w:ascii="Lucida Handwriting" w:hAnsi="Lucida Handwriting"/>
          <w:sz w:val="20"/>
          <w:szCs w:val="20"/>
        </w:rPr>
      </w:pPr>
    </w:p>
    <w:p w:rsidR="00C759BF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We </w:t>
      </w:r>
      <w:r w:rsidR="00C759BF" w:rsidRPr="00014186">
        <w:rPr>
          <w:rFonts w:ascii="Lucida Handwriting" w:hAnsi="Lucida Handwriting"/>
          <w:sz w:val="20"/>
          <w:szCs w:val="20"/>
        </w:rPr>
        <w:t>Reserve the right to refuse service at any time. This does not affect your statutory rights.</w:t>
      </w:r>
    </w:p>
    <w:p w:rsidR="00014186" w:rsidRDefault="00014186" w:rsidP="00014186">
      <w:pPr>
        <w:pStyle w:val="ListParagraph"/>
        <w:rPr>
          <w:rFonts w:ascii="Lucida Handwriting" w:hAnsi="Lucida Handwriting"/>
          <w:sz w:val="20"/>
          <w:szCs w:val="20"/>
        </w:rPr>
      </w:pPr>
    </w:p>
    <w:p w:rsid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The 20% Birthday Discount cannot be used in conjunction with any other offers.</w:t>
      </w:r>
    </w:p>
    <w:p w:rsidR="00014186" w:rsidRDefault="00014186" w:rsidP="00014186">
      <w:pPr>
        <w:pStyle w:val="ListParagraph"/>
        <w:rPr>
          <w:rFonts w:ascii="Lucida Handwriting" w:hAnsi="Lucida Handwriting"/>
          <w:sz w:val="20"/>
          <w:szCs w:val="20"/>
        </w:rPr>
      </w:pPr>
    </w:p>
    <w:p w:rsid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The loyalty discount cannot be used in conjunction with any other offers.</w:t>
      </w:r>
    </w:p>
    <w:p w:rsidR="00014186" w:rsidRDefault="00014186" w:rsidP="00014186">
      <w:pPr>
        <w:pStyle w:val="ListParagraph"/>
        <w:rPr>
          <w:rFonts w:ascii="Lucida Handwriting" w:hAnsi="Lucida Handwriting"/>
          <w:sz w:val="20"/>
          <w:szCs w:val="20"/>
        </w:rPr>
      </w:pPr>
    </w:p>
    <w:p w:rsidR="00014186" w:rsidRPr="00014186" w:rsidRDefault="00014186" w:rsidP="00014186">
      <w:pPr>
        <w:numPr>
          <w:ilvl w:val="0"/>
          <w:numId w:val="2"/>
        </w:numPr>
        <w:ind w:right="29"/>
        <w:contextualSpacing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All vouchers sold are non refundable.</w:t>
      </w:r>
    </w:p>
    <w:p w:rsidR="00C759BF" w:rsidRPr="00C759BF" w:rsidRDefault="00C759BF" w:rsidP="00C759BF">
      <w:pPr>
        <w:ind w:left="180" w:right="29"/>
        <w:contextualSpacing/>
        <w:rPr>
          <w:rFonts w:ascii="Monotype Corsiva" w:hAnsi="Monotype Corsiva"/>
          <w:sz w:val="22"/>
          <w:szCs w:val="22"/>
        </w:rPr>
      </w:pPr>
    </w:p>
    <w:p w:rsidR="00C759BF" w:rsidRPr="00014186" w:rsidRDefault="00C759BF" w:rsidP="00C759BF">
      <w:pPr>
        <w:ind w:right="29"/>
        <w:rPr>
          <w:rFonts w:ascii="Lucida Handwriting" w:hAnsi="Lucida Handwriting"/>
          <w:b/>
          <w:color w:val="B41896"/>
        </w:rPr>
      </w:pPr>
      <w:r w:rsidRPr="00014186">
        <w:rPr>
          <w:rFonts w:ascii="Lucida Handwriting" w:hAnsi="Lucida Handwriting"/>
          <w:b/>
          <w:color w:val="B41896"/>
        </w:rPr>
        <w:t>If you are at all unhappy with your treatment please inform us, we will do our best to rectify the problem(s).</w:t>
      </w:r>
    </w:p>
    <w:p w:rsidR="00014186" w:rsidRPr="00014186" w:rsidRDefault="00014186" w:rsidP="00C759BF">
      <w:pPr>
        <w:ind w:right="29"/>
        <w:rPr>
          <w:rFonts w:ascii="Lucida Handwriting" w:hAnsi="Lucida Handwriting"/>
          <w:b/>
          <w:color w:val="7030A0"/>
        </w:rPr>
      </w:pPr>
    </w:p>
    <w:p w:rsidR="00C759BF" w:rsidRPr="00014186" w:rsidRDefault="00C759BF" w:rsidP="00C759BF">
      <w:pPr>
        <w:ind w:right="29"/>
        <w:rPr>
          <w:rFonts w:ascii="Lucida Handwriting" w:hAnsi="Lucida Handwriting"/>
        </w:rPr>
      </w:pPr>
      <w:r w:rsidRPr="00014186">
        <w:rPr>
          <w:rFonts w:ascii="Lucida Handwriting" w:hAnsi="Lucida Handwriting"/>
        </w:rPr>
        <w:t>Please Print, Sign And date before your first visit. Alternatively there are copies available in the treatment area.</w:t>
      </w:r>
    </w:p>
    <w:p w:rsidR="00C759BF" w:rsidRPr="00014186" w:rsidRDefault="00C759BF" w:rsidP="00C759BF">
      <w:pPr>
        <w:ind w:right="29"/>
        <w:rPr>
          <w:rFonts w:ascii="Lucida Handwriting" w:hAnsi="Lucida Handwriting"/>
        </w:rPr>
      </w:pPr>
    </w:p>
    <w:p w:rsidR="00014186" w:rsidRPr="00014186" w:rsidRDefault="00C759BF" w:rsidP="00C759BF">
      <w:pPr>
        <w:ind w:right="29"/>
        <w:rPr>
          <w:rFonts w:ascii="Lucida Handwriting" w:hAnsi="Lucida Handwriting"/>
        </w:rPr>
      </w:pPr>
      <w:r w:rsidRPr="00014186">
        <w:rPr>
          <w:rFonts w:ascii="Lucida Handwriting" w:hAnsi="Lucida Handwriting"/>
        </w:rPr>
        <w:t xml:space="preserve"> I (please print name).......................................... declare that I have read and understood this policy. And I agree to abide by it.  </w:t>
      </w:r>
    </w:p>
    <w:p w:rsidR="00C759BF" w:rsidRPr="00014186" w:rsidRDefault="00C759BF" w:rsidP="00C759BF">
      <w:pPr>
        <w:ind w:right="29"/>
        <w:rPr>
          <w:rFonts w:ascii="Lucida Handwriting" w:hAnsi="Lucida Handwriting"/>
        </w:rPr>
      </w:pPr>
      <w:proofErr w:type="gramStart"/>
      <w:r w:rsidRPr="00014186">
        <w:rPr>
          <w:rFonts w:ascii="Lucida Handwriting" w:hAnsi="Lucida Handwriting"/>
        </w:rPr>
        <w:t>Signed .......................................................</w:t>
      </w:r>
      <w:proofErr w:type="gramEnd"/>
      <w:r w:rsidRPr="00014186">
        <w:rPr>
          <w:rFonts w:ascii="Lucida Handwriting" w:hAnsi="Lucida Handwriting"/>
          <w:b/>
        </w:rPr>
        <w:t xml:space="preserve"> </w:t>
      </w:r>
      <w:r w:rsidRPr="00014186">
        <w:rPr>
          <w:rFonts w:ascii="Lucida Handwriting" w:hAnsi="Lucida Handwriting"/>
        </w:rPr>
        <w:t>Date...................</w:t>
      </w:r>
      <w:r w:rsidR="00014186">
        <w:rPr>
          <w:rFonts w:ascii="Lucida Handwriting" w:hAnsi="Lucida Handwriting"/>
        </w:rPr>
        <w:t>................</w:t>
      </w:r>
    </w:p>
    <w:p w:rsidR="00C03CE6" w:rsidRPr="00014186" w:rsidRDefault="00706E2A" w:rsidP="00C759BF">
      <w:pPr>
        <w:rPr>
          <w:rFonts w:ascii="Lucida Handwriting" w:hAnsi="Lucida Handwriting"/>
        </w:rPr>
      </w:pPr>
    </w:p>
    <w:sectPr w:rsidR="00C03CE6" w:rsidRPr="00014186" w:rsidSect="00C759BF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2A" w:rsidRDefault="00706E2A" w:rsidP="00014186">
      <w:r>
        <w:separator/>
      </w:r>
    </w:p>
  </w:endnote>
  <w:endnote w:type="continuationSeparator" w:id="0">
    <w:p w:rsidR="00706E2A" w:rsidRDefault="00706E2A" w:rsidP="0001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86" w:rsidRDefault="00014186" w:rsidP="00014186">
    <w:pPr>
      <w:pStyle w:val="Footer"/>
    </w:pPr>
    <w:r>
      <w:t>Mary Kendell 00491525 6239585</w:t>
    </w:r>
    <w:r>
      <w:tab/>
    </w:r>
    <w:r>
      <w:tab/>
      <w:t>Carolyn Gritt 01525 6249585</w:t>
    </w:r>
  </w:p>
  <w:p w:rsidR="00014186" w:rsidRDefault="00014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2A" w:rsidRDefault="00706E2A" w:rsidP="00014186">
      <w:r>
        <w:separator/>
      </w:r>
    </w:p>
  </w:footnote>
  <w:footnote w:type="continuationSeparator" w:id="0">
    <w:p w:rsidR="00706E2A" w:rsidRDefault="00706E2A" w:rsidP="0001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186" w:rsidRDefault="00014186" w:rsidP="00014186">
    <w:pPr>
      <w:pStyle w:val="Header"/>
    </w:pPr>
    <w:r>
      <w:t>Aftercare Advice Leaflet</w:t>
    </w:r>
    <w:r>
      <w:ptab w:relativeTo="margin" w:alignment="center" w:leader="none"/>
    </w:r>
    <w:r>
      <w:t>Gemini Nails and Tan</w:t>
    </w:r>
    <w:r w:rsidRPr="0019518D">
      <w:rPr>
        <w:vertAlign w:val="superscript"/>
      </w:rPr>
      <w:t>©</w:t>
    </w:r>
    <w:r w:rsidRPr="0019518D">
      <w:t>®</w:t>
    </w:r>
    <w:r w:rsidRPr="0019518D">
      <w:rPr>
        <w:sz w:val="16"/>
        <w:szCs w:val="16"/>
      </w:rPr>
      <w:ptab w:relativeTo="margin" w:alignment="right" w:leader="none"/>
    </w:r>
    <w:r w:rsidRPr="0019518D">
      <w:rPr>
        <w:sz w:val="16"/>
        <w:szCs w:val="16"/>
      </w:rPr>
      <w:t>www.gemininailsandtan.weebly.com</w:t>
    </w:r>
  </w:p>
  <w:p w:rsidR="00014186" w:rsidRPr="00014186" w:rsidRDefault="00014186" w:rsidP="000141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666"/>
    <w:multiLevelType w:val="hybridMultilevel"/>
    <w:tmpl w:val="E01AC37A"/>
    <w:lvl w:ilvl="0" w:tplc="08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4312E8"/>
    <w:multiLevelType w:val="hybridMultilevel"/>
    <w:tmpl w:val="22BCC76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5B"/>
    <w:rsid w:val="00014186"/>
    <w:rsid w:val="0010635B"/>
    <w:rsid w:val="002031F7"/>
    <w:rsid w:val="00451849"/>
    <w:rsid w:val="00706E2A"/>
    <w:rsid w:val="00871F05"/>
    <w:rsid w:val="00940321"/>
    <w:rsid w:val="00C759BF"/>
    <w:rsid w:val="00E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B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1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1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4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1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Kendell</dc:creator>
  <cp:lastModifiedBy>Mary Ann Kendell</cp:lastModifiedBy>
  <cp:revision>2</cp:revision>
  <dcterms:created xsi:type="dcterms:W3CDTF">2011-09-19T19:47:00Z</dcterms:created>
  <dcterms:modified xsi:type="dcterms:W3CDTF">2011-09-19T19:47:00Z</dcterms:modified>
</cp:coreProperties>
</file>